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460" w:lineRule="exact"/>
        <w:ind w:right="0" w:firstLine="360" w:firstLineChars="100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2024年度平价商店经营单位公示名单</w:t>
      </w:r>
    </w:p>
    <w:tbl>
      <w:tblPr>
        <w:tblStyle w:val="7"/>
        <w:tblpPr w:leftFromText="180" w:rightFromText="180" w:vertAnchor="text" w:horzAnchor="page" w:tblpX="1506" w:tblpY="198"/>
        <w:tblOverlap w:val="never"/>
        <w:tblW w:w="90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4220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宁化夏商百货有限公司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楷体" w:hAnsi="楷体" w:eastAsia="楷体" w:cs="楷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宁化县翠江镇南大街上102号3幢负一至四层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福建永辉超市有限公司宁化万星广场店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宁化县翠江镇宁化中环中路万星广场永辉超市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宁化县万福隆超级市场有限公司</w:t>
            </w:r>
            <w:bookmarkStart w:id="0" w:name="_GoBack"/>
            <w:bookmarkEnd w:id="0"/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宁化县客家边贸市场二楼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宁化县万福隆超级市场有限公司（瑶上分公司）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宁化县翠江镇南大街东方花园商住楼2-4幢B区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福建省尚恩汇超级市场有限公司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宁化县翠江镇中环路宁阳御景一号楼负一楼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宁化县宁鲜壹号便利店（尚恩汇翠华店）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宁化县翠江镇翠华安置小区8号楼一层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宁化县家多福精选便利店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宁化县翠江镇中山农贸市场新桥一路59号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宁化县花冠便利店（尚恩汇滨江店）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宁化县慈恩路3号滨江壹号A区14幢103-108铺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宁化县新满家乐富贵购物中心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宁化县东大路5号富贵世家2栋112号店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宁化县闽润多超市有限公司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宁化县翠江镇西大二路6号金水佳苑1 幢105铺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宁化县新天意商贸有限公司</w:t>
            </w:r>
          </w:p>
        </w:tc>
        <w:tc>
          <w:tcPr>
            <w:tcW w:w="38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福建省宁化县翠江镇南大街 117 号财富广场</w:t>
            </w:r>
          </w:p>
        </w:tc>
      </w:tr>
    </w:tbl>
    <w:p>
      <w:pPr>
        <w:tabs>
          <w:tab w:val="left" w:pos="906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MTUwMGE5YWUwODU0OWQ4Y2Q5ZGQ1NzJlMzI5NmIifQ=="/>
  </w:docVars>
  <w:rsids>
    <w:rsidRoot w:val="294919DD"/>
    <w:rsid w:val="01525DE3"/>
    <w:rsid w:val="01630EF5"/>
    <w:rsid w:val="0AB54C06"/>
    <w:rsid w:val="0D2D747A"/>
    <w:rsid w:val="18B70690"/>
    <w:rsid w:val="223B2A52"/>
    <w:rsid w:val="232E5EFC"/>
    <w:rsid w:val="25ED1054"/>
    <w:rsid w:val="27CD3870"/>
    <w:rsid w:val="28994880"/>
    <w:rsid w:val="294919DD"/>
    <w:rsid w:val="37401403"/>
    <w:rsid w:val="38723BDF"/>
    <w:rsid w:val="3EEB5C3D"/>
    <w:rsid w:val="3FB86057"/>
    <w:rsid w:val="50E9338D"/>
    <w:rsid w:val="55C7438A"/>
    <w:rsid w:val="59AE69A3"/>
    <w:rsid w:val="5E040CAE"/>
    <w:rsid w:val="64B01570"/>
    <w:rsid w:val="65710EDF"/>
    <w:rsid w:val="661F3B98"/>
    <w:rsid w:val="66D93511"/>
    <w:rsid w:val="67914465"/>
    <w:rsid w:val="6A8648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spacing w:after="0"/>
      <w:ind w:left="0" w:leftChars="0" w:firstLine="420" w:firstLineChars="200"/>
    </w:pPr>
    <w:rPr>
      <w:rFonts w:eastAsia="仿宋_GB2312"/>
      <w:sz w:val="32"/>
    </w:rPr>
  </w:style>
  <w:style w:type="paragraph" w:styleId="3">
    <w:name w:val="Body Text Indent"/>
    <w:basedOn w:val="1"/>
    <w:next w:val="2"/>
    <w:autoRedefine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645</Words>
  <Characters>706</Characters>
  <Lines>0</Lines>
  <Paragraphs>0</Paragraphs>
  <TotalTime>2</TotalTime>
  <ScaleCrop>false</ScaleCrop>
  <LinksUpToDate>false</LinksUpToDate>
  <CharactersWithSpaces>760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2022-01-11T01:48:00Z</dcterms:created>
  <dc:creator>瑞根</dc:creator>
  <cp:lastModifiedBy>can u smile</cp:lastModifiedBy>
  <cp:lastPrinted>2023-01-04T08:45:00Z</cp:lastPrinted>
  <dcterms:modified xsi:type="dcterms:W3CDTF">2024-01-15T10:05:43Z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B37F490BBAA8406499BF47181E63B09C_13</vt:lpwstr>
  </property>
</Properties>
</file>